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widowControl/>
        <w:spacing w:lineRule="atLeast" w:line="285" w:before="0" w:after="120"/>
        <w:ind w:firstLine="567"/>
        <w:jc w:val="center"/>
        <w:rPr>
          <w:rFonts w:cs="Times New Roman"/>
          <w:sz w:val="28"/>
          <w:szCs w:val="28"/>
          <w:highlight w:val="yellow"/>
        </w:rPr>
      </w:pPr>
      <w:r>
        <w:rPr>
          <w:rFonts w:cs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 xml:space="preserve">ІНФОРМАЦІЙНЕ ПОВІДОМЛЕННЯ </w:t>
      </w:r>
    </w:p>
    <w:p>
      <w:pPr>
        <w:pStyle w:val="1"/>
        <w:widowControl/>
        <w:spacing w:lineRule="auto" w:line="276" w:before="0" w:after="0"/>
        <w:ind w:hanging="0"/>
        <w:jc w:val="center"/>
        <w:rPr/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 xml:space="preserve">СЕКРЕТАРІАТ УПОВНОВАЖЕНОГО ІЗ ЗАХИСТУ ДЕРЖАВНОЇ МОВИ </w:t>
      </w:r>
      <w:r>
        <w:rPr>
          <w:rFonts w:ascii="Times New Roman" w:hAnsi="Times New Roman"/>
          <w:b/>
          <w:bCs/>
          <w:i w:val="false"/>
          <w:caps w:val="false"/>
          <w:smallCaps w:val="false"/>
          <w:spacing w:val="0"/>
          <w:sz w:val="28"/>
          <w:szCs w:val="28"/>
        </w:rPr>
        <w:t xml:space="preserve">ЗАПРОШУЄ ОХОЧИХ ПРИЄДНАТИСЯ ДО РОБОЧОЇ ГРУПИ З ОЦІНКИ КОРУПЦІЙНИХ РИЗИКІВ ТА ПІДГОТОВКИ АНТИКОРУПЦІЙНОЇ ПРОГРАМИ 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СЕКРЕТАРІАТУ УПОВНОВАЖЕНОГО ІЗ ЗАХИСТУ ДЕРЖАВНОЇ МОВИ</w:t>
      </w:r>
    </w:p>
    <w:p>
      <w:pPr>
        <w:pStyle w:val="Normal"/>
        <w:widowControl/>
        <w:spacing w:lineRule="auto" w:line="276" w:before="0" w:after="0"/>
        <w:ind w:hanging="0"/>
        <w:jc w:val="center"/>
        <w:rPr/>
      </w:pPr>
      <w:r>
        <w:rPr/>
      </w:r>
    </w:p>
    <w:p>
      <w:pPr>
        <w:pStyle w:val="Normal"/>
        <w:widowControl/>
        <w:spacing w:lineRule="auto" w:line="276" w:before="0" w:after="0"/>
        <w:ind w:hanging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widowControl/>
        <w:spacing w:lineRule="auto" w:line="276" w:before="0" w:after="0"/>
        <w:ind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cs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 xml:space="preserve">Секретаріат Уповноваженого із захисту державної мови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(далі - Секретаріат) пропонує долучитись до складу робочої групи з оцінювання корупційних ризиків у діяльності Секретаріату, що стане першим кроком для підготовки антикорупційної програми Секретаріату.</w:t>
      </w:r>
    </w:p>
    <w:p>
      <w:pPr>
        <w:pStyle w:val="Style17"/>
        <w:widowControl/>
        <w:spacing w:before="0" w:after="0"/>
        <w:ind w:left="0" w:right="0" w:hanging="0"/>
        <w:rPr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7"/>
        <w:widowControl/>
        <w:spacing w:before="0" w:after="0"/>
        <w:ind w:left="0" w:right="0" w:hanging="0"/>
        <w:rPr>
          <w:rFonts w:ascii="Times New Roman" w:hAnsi="Times New Roman"/>
          <w:b/>
          <w:b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Категорія осіб, які можуть долучитись до робочої групи:</w:t>
      </w:r>
    </w:p>
    <w:p>
      <w:pPr>
        <w:pStyle w:val="Style17"/>
        <w:widowControl/>
        <w:spacing w:before="0" w:after="0"/>
        <w:ind w:left="0" w:right="0" w:hanging="0"/>
        <w:rPr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7"/>
        <w:widowControl/>
        <w:numPr>
          <w:ilvl w:val="0"/>
          <w:numId w:val="2"/>
        </w:numPr>
        <w:tabs>
          <w:tab w:val="clear" w:pos="708"/>
          <w:tab w:val="left" w:pos="0" w:leader="none"/>
        </w:tabs>
        <w:spacing w:lineRule="auto" w:line="384" w:before="0" w:after="0"/>
        <w:ind w:left="707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Представники громадянського суспільства;</w:t>
      </w:r>
    </w:p>
    <w:p>
      <w:pPr>
        <w:pStyle w:val="Style17"/>
        <w:widowControl/>
        <w:numPr>
          <w:ilvl w:val="0"/>
          <w:numId w:val="2"/>
        </w:numPr>
        <w:tabs>
          <w:tab w:val="clear" w:pos="708"/>
          <w:tab w:val="left" w:pos="0" w:leader="none"/>
        </w:tabs>
        <w:spacing w:lineRule="auto" w:line="384" w:before="0" w:after="0"/>
        <w:ind w:left="707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експерти у сфері запобігання і протидії корупції;</w:t>
      </w:r>
    </w:p>
    <w:p>
      <w:pPr>
        <w:pStyle w:val="Style17"/>
        <w:widowControl/>
        <w:numPr>
          <w:ilvl w:val="0"/>
          <w:numId w:val="2"/>
        </w:numPr>
        <w:tabs>
          <w:tab w:val="clear" w:pos="708"/>
          <w:tab w:val="left" w:pos="0" w:leader="none"/>
        </w:tabs>
        <w:spacing w:lineRule="auto" w:line="384" w:before="0" w:after="0"/>
        <w:ind w:left="707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представники державних органів, підприємств установ організацій.</w:t>
      </w:r>
    </w:p>
    <w:p>
      <w:pPr>
        <w:pStyle w:val="Style17"/>
        <w:widowControl/>
        <w:spacing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7"/>
        <w:widowControl/>
        <w:spacing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</w:r>
      <w:r>
        <w:rPr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Для того, щоби </w:t>
      </w:r>
      <w:r>
        <w:rPr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увійти до складу</w:t>
      </w:r>
      <w:r>
        <w:rPr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робочої групи, вам потрібно направити мотиваційний лист, де повинно бути:</w:t>
      </w:r>
    </w:p>
    <w:p>
      <w:pPr>
        <w:pStyle w:val="Style17"/>
        <w:widowControl/>
        <w:spacing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7"/>
        <w:widowControl/>
        <w:numPr>
          <w:ilvl w:val="0"/>
          <w:numId w:val="3"/>
        </w:numPr>
        <w:tabs>
          <w:tab w:val="clear" w:pos="708"/>
          <w:tab w:val="left" w:pos="0" w:leader="none"/>
        </w:tabs>
        <w:spacing w:lineRule="auto" w:line="384" w:before="0" w:after="0"/>
        <w:ind w:left="707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підтвердження стажу вашої антикорупційної роботи;</w:t>
      </w:r>
    </w:p>
    <w:p>
      <w:pPr>
        <w:pStyle w:val="Style17"/>
        <w:widowControl/>
        <w:numPr>
          <w:ilvl w:val="0"/>
          <w:numId w:val="3"/>
        </w:numPr>
        <w:tabs>
          <w:tab w:val="clear" w:pos="708"/>
          <w:tab w:val="left" w:pos="0" w:leader="none"/>
        </w:tabs>
        <w:spacing w:lineRule="auto" w:line="384" w:before="0" w:after="0"/>
        <w:ind w:left="707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за наявністю можете додати посилання на результати вашої роботи. Це можуть бути дослідження на антикорупційну тематику, проведені за вашої участі, або на інші здобутки у сфері запобігання і протидії корупції.</w:t>
      </w:r>
    </w:p>
    <w:p>
      <w:pPr>
        <w:pStyle w:val="Style17"/>
        <w:widowControl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7"/>
        <w:widowControl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 xml:space="preserve">Кінцева дата подання мотиваційного листа — 4 березня 2024 року на електронну адресу Секретаріату —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en-US"/>
        </w:rPr>
        <w:t>info</w:t>
      </w:r>
      <w:hyperlink r:id="rId2">
        <w:r>
          <w:rPr>
            <w:b w:val="false"/>
            <w:i w:val="false"/>
            <w:caps w:val="false"/>
            <w:smallCaps w:val="false"/>
            <w:color w:val="000000"/>
            <w:spacing w:val="0"/>
            <w:sz w:val="28"/>
            <w:szCs w:val="28"/>
            <w:lang w:val="uk-UA"/>
          </w:rPr>
          <w:t>@</w:t>
        </w:r>
        <w:r>
          <w:rPr>
            <w:b w:val="false"/>
            <w:i w:val="false"/>
            <w:caps w:val="false"/>
            <w:smallCaps w:val="false"/>
            <w:color w:val="000000"/>
            <w:spacing w:val="0"/>
            <w:sz w:val="28"/>
            <w:szCs w:val="28"/>
            <w:lang w:val="en-US"/>
          </w:rPr>
          <w:t>mova</w:t>
        </w:r>
        <w:r>
          <w:rPr>
            <w:b w:val="false"/>
            <w:i w:val="false"/>
            <w:caps w:val="false"/>
            <w:smallCaps w:val="false"/>
            <w:color w:val="000000"/>
            <w:spacing w:val="0"/>
            <w:sz w:val="28"/>
            <w:szCs w:val="28"/>
            <w:lang w:val="uk-UA"/>
          </w:rPr>
          <w:t>-</w:t>
        </w:r>
        <w:r>
          <w:rPr>
            <w:b w:val="false"/>
            <w:i w:val="false"/>
            <w:caps w:val="false"/>
            <w:smallCaps w:val="false"/>
            <w:color w:val="000000"/>
            <w:spacing w:val="0"/>
            <w:sz w:val="28"/>
            <w:szCs w:val="28"/>
            <w:lang w:val="en-US"/>
          </w:rPr>
          <w:t>ombudsman</w:t>
        </w:r>
        <w:r>
          <w:rPr>
            <w:b w:val="false"/>
            <w:i w:val="false"/>
            <w:caps w:val="false"/>
            <w:smallCaps w:val="false"/>
            <w:color w:val="000000"/>
            <w:spacing w:val="0"/>
            <w:sz w:val="28"/>
            <w:szCs w:val="28"/>
            <w:lang w:val="uk-UA"/>
          </w:rPr>
          <w:t>.</w:t>
        </w:r>
        <w:r>
          <w:rPr>
            <w:b w:val="false"/>
            <w:i w:val="false"/>
            <w:caps w:val="false"/>
            <w:smallCaps w:val="false"/>
            <w:color w:val="000000"/>
            <w:spacing w:val="0"/>
            <w:sz w:val="28"/>
            <w:szCs w:val="28"/>
            <w:lang w:val="en-US"/>
          </w:rPr>
          <w:t>gov</w:t>
        </w:r>
        <w:r>
          <w:rPr>
            <w:b w:val="false"/>
            <w:i w:val="false"/>
            <w:caps w:val="false"/>
            <w:smallCaps w:val="false"/>
            <w:color w:val="000000"/>
            <w:spacing w:val="0"/>
            <w:sz w:val="28"/>
            <w:szCs w:val="28"/>
            <w:lang w:val="uk-UA"/>
          </w:rPr>
          <w:t>.</w:t>
        </w:r>
        <w:r>
          <w:rPr>
            <w:b w:val="false"/>
            <w:i w:val="false"/>
            <w:caps w:val="false"/>
            <w:smallCaps w:val="false"/>
            <w:color w:val="000000"/>
            <w:spacing w:val="0"/>
            <w:sz w:val="28"/>
            <w:szCs w:val="28"/>
            <w:lang w:val="en-US"/>
          </w:rPr>
          <w:t>ua</w:t>
        </w:r>
      </w:hyperlink>
    </w:p>
    <w:p>
      <w:pPr>
        <w:pStyle w:val="Style17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Персональний склад робочої групи з оцінювання корупційних ризиків у діяльності Секретаріату буде оприлюднено на вебсайті після його затвердження у встановленому порядку.</w:t>
      </w:r>
    </w:p>
    <w:p>
      <w:pPr>
        <w:pStyle w:val="Normal"/>
        <w:widowControl/>
        <w:spacing w:lineRule="auto" w:line="276" w:before="0" w:after="0"/>
        <w:ind w:hanging="0"/>
        <w:jc w:val="both"/>
        <w:rPr>
          <w:rFonts w:cs="Times New Roman"/>
          <w:b/>
          <w:b/>
          <w:bCs/>
          <w:color w:val="000000"/>
          <w:sz w:val="28"/>
          <w:szCs w:val="28"/>
          <w:lang w:val="uk-UA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707" w:hanging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707" w:hanging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16938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ndale Sans UI" w:cs="Tahoma"/>
      <w:color w:val="auto"/>
      <w:kern w:val="2"/>
      <w:sz w:val="24"/>
      <w:szCs w:val="24"/>
      <w:lang w:val="uk-UA" w:eastAsia="uk-UA" w:bidi="ar-SA"/>
    </w:rPr>
  </w:style>
  <w:style w:type="paragraph" w:styleId="1">
    <w:name w:val="Heading 1"/>
    <w:basedOn w:val="Style16"/>
    <w:next w:val="Style17"/>
    <w:qFormat/>
    <w:pPr>
      <w:numPr>
        <w:ilvl w:val="0"/>
        <w:numId w:val="1"/>
      </w:num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Гіперпосилання"/>
    <w:basedOn w:val="DefaultParagraphFont"/>
    <w:semiHidden/>
    <w:unhideWhenUsed/>
    <w:rsid w:val="00e16938"/>
    <w:rPr>
      <w:color w:val="0563C1"/>
      <w:u w:val="single" w:color="000000"/>
    </w:rPr>
  </w:style>
  <w:style w:type="character" w:styleId="Style14" w:customStyle="1">
    <w:name w:val="Виділення жирним"/>
    <w:qFormat/>
    <w:rsid w:val="00e16938"/>
    <w:rPr>
      <w:b/>
      <w:bCs/>
    </w:rPr>
  </w:style>
  <w:style w:type="character" w:styleId="Style15">
    <w:name w:val="Маркери"/>
    <w:qFormat/>
    <w:rPr>
      <w:rFonts w:ascii="OpenSymbol" w:hAnsi="OpenSymbol" w:eastAsia="OpenSymbol" w:cs="OpenSymbol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Lucida Sans"/>
    </w:rPr>
  </w:style>
  <w:style w:type="paragraph" w:styleId="Textbody" w:customStyle="1">
    <w:name w:val="Text body"/>
    <w:basedOn w:val="Normal"/>
    <w:qFormat/>
    <w:rsid w:val="00e16938"/>
    <w:pPr>
      <w:spacing w:before="0" w:after="12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office@mova-ombudsman.gov.ua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Application>LibreOffice/7.1.4.2$Windows_X86_64 LibreOffice_project/a529a4fab45b75fefc5b6226684193eb000654f6</Application>
  <AppVersion>15.0000</AppVersion>
  <Pages>1</Pages>
  <Words>174</Words>
  <Characters>1208</Characters>
  <CharactersWithSpaces>1374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2021-02-16T12:14:00Z</dcterms:created>
  <dc:creator>Александр Киров</dc:creator>
  <dc:description/>
  <dc:language>uk-UA</dc:language>
  <cp:lastModifiedBy/>
  <dcterms:modified xsi:type="dcterms:W3CDTF">2024-02-23T15:15:06Z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